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485F3" w14:textId="5B6D9F75" w:rsidR="006B4C71" w:rsidRPr="005371FE" w:rsidRDefault="00455B55" w:rsidP="006B4C71">
      <w:pPr>
        <w:spacing w:line="480" w:lineRule="auto"/>
        <w:rPr>
          <w:rFonts w:cs="Swiss721BT-Bold"/>
          <w:b/>
          <w:bCs/>
          <w:i/>
          <w:sz w:val="24"/>
          <w:lang w:val="en-US"/>
        </w:rPr>
      </w:pPr>
      <w:r>
        <w:rPr>
          <w:rFonts w:cs="Swiss721BT-Bold"/>
          <w:b/>
          <w:bCs/>
          <w:i/>
          <w:sz w:val="24"/>
          <w:lang w:val="en-US"/>
        </w:rPr>
        <w:t>T</w:t>
      </w:r>
      <w:r w:rsidR="006B4C71" w:rsidRPr="005371FE">
        <w:rPr>
          <w:rFonts w:cs="Swiss721BT-Bold"/>
          <w:b/>
          <w:bCs/>
          <w:i/>
          <w:sz w:val="24"/>
          <w:lang w:val="en-US"/>
        </w:rPr>
        <w:t>he Commission recognises we are visitors to the country we travel across and work in and that many of our Local Commissioners are Traditional Owners and Elders of their communities.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p>
    <w:p w14:paraId="25536BFC" w14:textId="3A58D376" w:rsidR="00451040" w:rsidRPr="005371FE" w:rsidRDefault="00451040" w:rsidP="00C03F37"/>
    <w:sectPr w:rsidR="00451040" w:rsidRPr="005371FE" w:rsidSect="00D344E6">
      <w:headerReference w:type="default" r:id="rId8"/>
      <w:footnotePr>
        <w:numRestart w:val="eachSect"/>
      </w:footnotePr>
      <w:pgSz w:w="11905" w:h="16837" w:code="9"/>
      <w:pgMar w:top="1440" w:right="1701" w:bottom="1440"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0F0C4" w14:textId="77777777" w:rsidR="00447D72" w:rsidRDefault="00447D72" w:rsidP="00BF00CD">
    <w:pPr>
      <w:pStyle w:val="Header"/>
    </w:pPr>
  </w:p>
  <w:p w14:paraId="23315B68" w14:textId="77777777" w:rsidR="00447D72" w:rsidRDefault="00447D72" w:rsidP="00BF00CD">
    <w:pPr>
      <w:pStyle w:val="Header"/>
    </w:pPr>
  </w:p>
  <w:p w14:paraId="378C7435" w14:textId="77777777" w:rsidR="00447D72" w:rsidRDefault="00447D72" w:rsidP="00BF00CD">
    <w:pPr>
      <w:pStyle w:val="Header"/>
    </w:pPr>
  </w:p>
  <w:p w14:paraId="2252DD69" w14:textId="77777777" w:rsidR="00447D72" w:rsidRDefault="00447D72" w:rsidP="00BF00CD">
    <w:pPr>
      <w:pStyle w:val="Header"/>
    </w:pPr>
  </w:p>
  <w:p w14:paraId="6004DBE9" w14:textId="77777777" w:rsidR="00447D72" w:rsidRDefault="00447D72" w:rsidP="00BF00CD">
    <w:pPr>
      <w:pStyle w:val="Header"/>
    </w:pPr>
  </w:p>
  <w:p w14:paraId="7304B737" w14:textId="77777777" w:rsidR="00447D72" w:rsidRPr="00CE21A3" w:rsidRDefault="00447D72"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0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B55"/>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4E6"/>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0033"/>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7</cp:revision>
  <cp:lastPrinted>2021-10-12T23:16:00Z</cp:lastPrinted>
  <dcterms:created xsi:type="dcterms:W3CDTF">2021-10-13T00:10:00Z</dcterms:created>
  <dcterms:modified xsi:type="dcterms:W3CDTF">2021-11-17T04:05:00Z</dcterms:modified>
</cp:coreProperties>
</file>